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48654" w14:textId="69F6F34D" w:rsidR="00FD0255" w:rsidRPr="00B8703F" w:rsidRDefault="00DA7E44" w:rsidP="00C028AF">
      <w:pPr>
        <w:jc w:val="center"/>
        <w:rPr>
          <w:b/>
          <w:bCs/>
          <w:color w:val="000000" w:themeColor="text1"/>
          <w:sz w:val="28"/>
          <w:szCs w:val="28"/>
          <w:highlight w:val="yellow"/>
        </w:rPr>
      </w:pPr>
      <w:r w:rsidRPr="00B8703F">
        <w:rPr>
          <w:b/>
          <w:bCs/>
          <w:color w:val="000000" w:themeColor="text1"/>
          <w:sz w:val="28"/>
          <w:szCs w:val="28"/>
          <w:highlight w:val="yellow"/>
        </w:rPr>
        <w:t>CLASS VI: SOCIAL SCIENCE</w:t>
      </w:r>
    </w:p>
    <w:p w14:paraId="72200B1C" w14:textId="34E2A9A0" w:rsidR="00331A14" w:rsidRPr="00B8703F" w:rsidRDefault="00DA7E44" w:rsidP="00C028AF">
      <w:pPr>
        <w:jc w:val="center"/>
        <w:rPr>
          <w:b/>
          <w:bCs/>
          <w:color w:val="000000" w:themeColor="text1"/>
          <w:sz w:val="28"/>
          <w:szCs w:val="28"/>
        </w:rPr>
      </w:pPr>
      <w:r w:rsidRPr="00B8703F">
        <w:rPr>
          <w:b/>
          <w:bCs/>
          <w:color w:val="000000" w:themeColor="text1"/>
          <w:sz w:val="28"/>
          <w:szCs w:val="28"/>
          <w:highlight w:val="yellow"/>
        </w:rPr>
        <w:t>HISTOR</w:t>
      </w:r>
      <w:r w:rsidR="0055419B" w:rsidRPr="00B8703F">
        <w:rPr>
          <w:b/>
          <w:bCs/>
          <w:color w:val="000000" w:themeColor="text1"/>
          <w:sz w:val="28"/>
          <w:szCs w:val="28"/>
          <w:highlight w:val="yellow"/>
        </w:rPr>
        <w:t xml:space="preserve">Y- CHAPTER 4 </w:t>
      </w:r>
      <w:r w:rsidR="00331A14" w:rsidRPr="00B8703F">
        <w:rPr>
          <w:b/>
          <w:bCs/>
          <w:color w:val="000000" w:themeColor="text1"/>
          <w:sz w:val="28"/>
          <w:szCs w:val="28"/>
          <w:highlight w:val="yellow"/>
        </w:rPr>
        <w:br/>
        <w:t>WHAT BOOKS AND BURIALS TELL US</w:t>
      </w:r>
    </w:p>
    <w:p w14:paraId="289491B8" w14:textId="281E97A3" w:rsidR="00DE01CD" w:rsidRPr="00B8703F" w:rsidRDefault="00DE01CD">
      <w:pPr>
        <w:shd w:val="clear" w:color="auto" w:fill="FFFFFF"/>
        <w:spacing w:line="390" w:lineRule="atLeast"/>
        <w:textAlignment w:val="baseline"/>
        <w:divId w:val="1482037995"/>
        <w:rPr>
          <w:rFonts w:eastAsia="Times New Roman"/>
          <w:b/>
          <w:bCs/>
          <w:color w:val="323232"/>
          <w:kern w:val="0"/>
          <w:sz w:val="28"/>
          <w:szCs w:val="28"/>
          <w14:ligatures w14:val="none"/>
        </w:rPr>
      </w:pPr>
      <w:r w:rsidRPr="00B8703F">
        <w:rPr>
          <w:b/>
          <w:bCs/>
          <w:sz w:val="28"/>
          <w:szCs w:val="28"/>
        </w:rPr>
        <w:t>1.</w:t>
      </w: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 Megaliths are found in</w:t>
      </w:r>
    </w:p>
    <w:p w14:paraId="66A7120A" w14:textId="77777777" w:rsidR="00DE01CD" w:rsidRPr="00B8703F" w:rsidRDefault="00DE01CD">
      <w:pPr>
        <w:shd w:val="clear" w:color="auto" w:fill="FFFFFF"/>
        <w:spacing w:line="390" w:lineRule="atLeast"/>
        <w:textAlignment w:val="baseline"/>
        <w:divId w:val="1176110518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(a) Deccan in the north, east and Punjab</w:t>
      </w:r>
    </w:p>
    <w:p w14:paraId="326BED70" w14:textId="77777777" w:rsidR="00DE01CD" w:rsidRPr="00B8703F" w:rsidRDefault="00DE01CD">
      <w:pPr>
        <w:shd w:val="clear" w:color="auto" w:fill="FFFFFF"/>
        <w:spacing w:line="390" w:lineRule="atLeast"/>
        <w:textAlignment w:val="baseline"/>
        <w:divId w:val="851604518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(b) Deccan in the north, east and Bihar</w:t>
      </w:r>
    </w:p>
    <w:p w14:paraId="7180B96D" w14:textId="77777777" w:rsidR="00DE01CD" w:rsidRPr="00B8703F" w:rsidRDefault="00DE01CD">
      <w:pPr>
        <w:shd w:val="clear" w:color="auto" w:fill="FFFFFF"/>
        <w:spacing w:line="390" w:lineRule="atLeast"/>
        <w:textAlignment w:val="baseline"/>
        <w:divId w:val="1941526848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(c) Deccan in the north, east and Uttar Pradesh</w:t>
      </w:r>
    </w:p>
    <w:p w14:paraId="72567F55" w14:textId="77777777" w:rsidR="00DE01CD" w:rsidRPr="00B8703F" w:rsidRDefault="00DE01CD">
      <w:pPr>
        <w:shd w:val="clear" w:color="auto" w:fill="FFFFFF"/>
        <w:spacing w:line="390" w:lineRule="atLeast"/>
        <w:textAlignment w:val="baseline"/>
        <w:divId w:val="166403862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(d) Deccan in the north, east and Kashmir</w:t>
      </w:r>
    </w:p>
    <w:p w14:paraId="13AE07D7" w14:textId="77777777" w:rsidR="006F1CD0" w:rsidRPr="00B8703F" w:rsidRDefault="006F1CD0">
      <w:pPr>
        <w:shd w:val="clear" w:color="auto" w:fill="FFFFFF"/>
        <w:spacing w:line="390" w:lineRule="atLeast"/>
        <w:textAlignment w:val="baseline"/>
        <w:divId w:val="166403862"/>
        <w:rPr>
          <w:rFonts w:eastAsia="Times New Roman"/>
          <w:b/>
          <w:bCs/>
          <w:color w:val="323232"/>
          <w:sz w:val="28"/>
          <w:szCs w:val="28"/>
        </w:rPr>
      </w:pPr>
    </w:p>
    <w:p w14:paraId="20AB9E97" w14:textId="361297DA" w:rsidR="001E312B" w:rsidRPr="00B8703F" w:rsidRDefault="006F1CD0">
      <w:pPr>
        <w:shd w:val="clear" w:color="auto" w:fill="FFFFFF"/>
        <w:spacing w:line="390" w:lineRule="atLeast"/>
        <w:textAlignment w:val="baseline"/>
        <w:divId w:val="214896107"/>
        <w:rPr>
          <w:rFonts w:eastAsia="Times New Roman"/>
          <w:b/>
          <w:bCs/>
          <w:color w:val="323232"/>
          <w:kern w:val="0"/>
          <w:sz w:val="28"/>
          <w:szCs w:val="28"/>
          <w14:ligatures w14:val="none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2. </w:t>
      </w:r>
      <w:r w:rsidR="001E312B" w:rsidRPr="00B8703F">
        <w:rPr>
          <w:rFonts w:eastAsia="Times New Roman"/>
          <w:b/>
          <w:bCs/>
          <w:color w:val="323232"/>
          <w:sz w:val="28"/>
          <w:szCs w:val="28"/>
        </w:rPr>
        <w:t>Sanskrit is part of a family of languages which is known as</w:t>
      </w:r>
    </w:p>
    <w:p w14:paraId="72EFC4D2" w14:textId="77777777" w:rsidR="001E312B" w:rsidRPr="00B8703F" w:rsidRDefault="001E312B">
      <w:pPr>
        <w:shd w:val="clear" w:color="auto" w:fill="FFFFFF"/>
        <w:spacing w:line="390" w:lineRule="atLeast"/>
        <w:textAlignment w:val="baseline"/>
        <w:divId w:val="232354766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(a) Indo-European</w:t>
      </w:r>
    </w:p>
    <w:p w14:paraId="735E8E71" w14:textId="77777777" w:rsidR="001E312B" w:rsidRPr="00B8703F" w:rsidRDefault="001E312B">
      <w:pPr>
        <w:shd w:val="clear" w:color="auto" w:fill="FFFFFF"/>
        <w:spacing w:line="390" w:lineRule="atLeast"/>
        <w:textAlignment w:val="baseline"/>
        <w:divId w:val="144803715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(b) Indo-China</w:t>
      </w:r>
    </w:p>
    <w:p w14:paraId="0D8B834F" w14:textId="77777777" w:rsidR="001E312B" w:rsidRPr="00B8703F" w:rsidRDefault="001E312B">
      <w:pPr>
        <w:shd w:val="clear" w:color="auto" w:fill="FFFFFF"/>
        <w:spacing w:line="390" w:lineRule="atLeast"/>
        <w:textAlignment w:val="baseline"/>
        <w:divId w:val="695808338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(c) Indo-Russian</w:t>
      </w:r>
    </w:p>
    <w:p w14:paraId="3C3923B9" w14:textId="27D00333" w:rsidR="001E312B" w:rsidRPr="00B8703F" w:rsidRDefault="001E312B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(d) Indo-Dravi</w:t>
      </w:r>
      <w:r w:rsidR="00D8439E" w:rsidRPr="00B8703F">
        <w:rPr>
          <w:rFonts w:eastAsia="Times New Roman"/>
          <w:b/>
          <w:bCs/>
          <w:color w:val="323232"/>
          <w:sz w:val="28"/>
          <w:szCs w:val="28"/>
        </w:rPr>
        <w:t xml:space="preserve">dian </w:t>
      </w:r>
    </w:p>
    <w:p w14:paraId="0DE9A767" w14:textId="77777777" w:rsidR="00D8439E" w:rsidRPr="00B8703F" w:rsidRDefault="00D8439E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</w:p>
    <w:p w14:paraId="32A69751" w14:textId="0489BC57" w:rsidR="000B395C" w:rsidRPr="00B8703F" w:rsidRDefault="00D8439E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kern w:val="0"/>
          <w:sz w:val="28"/>
          <w:szCs w:val="28"/>
          <w14:ligatures w14:val="none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3.</w:t>
      </w:r>
      <w:r w:rsidR="000B395C" w:rsidRPr="00B8703F">
        <w:rPr>
          <w:rFonts w:eastAsia="Times New Roman"/>
          <w:b/>
          <w:bCs/>
          <w:color w:val="323232"/>
          <w:sz w:val="28"/>
          <w:szCs w:val="28"/>
        </w:rPr>
        <w:t xml:space="preserve"> What were used for entering the burial places</w:t>
      </w:r>
    </w:p>
    <w:p w14:paraId="3C07CD8D" w14:textId="0131FEA7" w:rsidR="000B395C" w:rsidRPr="00B8703F" w:rsidRDefault="000B395C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(a) Stone </w:t>
      </w:r>
      <w:proofErr w:type="spellStart"/>
      <w:r w:rsidRPr="00B8703F">
        <w:rPr>
          <w:rFonts w:eastAsia="Times New Roman"/>
          <w:b/>
          <w:bCs/>
          <w:color w:val="323232"/>
          <w:sz w:val="28"/>
          <w:szCs w:val="28"/>
        </w:rPr>
        <w:t>hol</w:t>
      </w:r>
      <w:proofErr w:type="spellEnd"/>
    </w:p>
    <w:p w14:paraId="12656CDF" w14:textId="77777777" w:rsidR="000B395C" w:rsidRPr="00B8703F" w:rsidRDefault="000B395C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(b) Portholes</w:t>
      </w:r>
    </w:p>
    <w:p w14:paraId="580E67E6" w14:textId="77777777" w:rsidR="000B395C" w:rsidRPr="00B8703F" w:rsidRDefault="000B395C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(c) Surface holes</w:t>
      </w:r>
    </w:p>
    <w:p w14:paraId="3BB4C7EF" w14:textId="77777777" w:rsidR="000B395C" w:rsidRPr="00B8703F" w:rsidRDefault="000B395C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(d) Burial holes</w:t>
      </w:r>
    </w:p>
    <w:p w14:paraId="2BF57C36" w14:textId="77777777" w:rsidR="00BD588C" w:rsidRPr="00B8703F" w:rsidRDefault="00BD588C">
      <w:pPr>
        <w:shd w:val="clear" w:color="auto" w:fill="FFFFFF"/>
        <w:spacing w:line="390" w:lineRule="atLeast"/>
        <w:textAlignment w:val="baseline"/>
        <w:divId w:val="1806047582"/>
        <w:rPr>
          <w:rFonts w:eastAsia="Times New Roman"/>
          <w:b/>
          <w:bCs/>
          <w:color w:val="323232"/>
          <w:sz w:val="28"/>
          <w:szCs w:val="28"/>
        </w:rPr>
      </w:pPr>
    </w:p>
    <w:p w14:paraId="0F437F75" w14:textId="1A7F334B" w:rsidR="00386335" w:rsidRPr="00B8703F" w:rsidRDefault="0032407F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4.</w:t>
      </w:r>
      <w:r w:rsidR="00F232B4" w:rsidRPr="00B8703F">
        <w:rPr>
          <w:rFonts w:eastAsia="Times New Roman"/>
          <w:b/>
          <w:bCs/>
          <w:color w:val="323232"/>
          <w:sz w:val="28"/>
          <w:szCs w:val="28"/>
        </w:rPr>
        <w:t>Statement I</w:t>
      </w:r>
      <w:r w:rsidR="00386335" w:rsidRPr="00B8703F">
        <w:rPr>
          <w:rFonts w:eastAsia="Times New Roman"/>
          <w:b/>
          <w:bCs/>
          <w:color w:val="323232"/>
          <w:sz w:val="28"/>
          <w:szCs w:val="28"/>
        </w:rPr>
        <w:t>: The Rigveda is the oldest known book in the world.</w:t>
      </w:r>
    </w:p>
    <w:p w14:paraId="54DD4875" w14:textId="0008037B" w:rsidR="00386335" w:rsidRPr="00B8703F" w:rsidRDefault="00F232B4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Statement </w:t>
      </w:r>
      <w:r w:rsidR="00A30E61" w:rsidRPr="00B8703F">
        <w:rPr>
          <w:rFonts w:eastAsia="Times New Roman"/>
          <w:b/>
          <w:bCs/>
          <w:color w:val="323232"/>
          <w:sz w:val="28"/>
          <w:szCs w:val="28"/>
        </w:rPr>
        <w:t>II :</w:t>
      </w:r>
      <w:r w:rsidR="00386335" w:rsidRPr="00B8703F">
        <w:rPr>
          <w:rFonts w:eastAsia="Times New Roman"/>
          <w:b/>
          <w:bCs/>
          <w:color w:val="323232"/>
          <w:sz w:val="28"/>
          <w:szCs w:val="28"/>
        </w:rPr>
        <w:t>It was composed around 1500 BCE.</w:t>
      </w:r>
    </w:p>
    <w:p w14:paraId="77D5F833" w14:textId="300BF7D6" w:rsidR="00A30E61" w:rsidRPr="00B8703F" w:rsidRDefault="00A30E61" w:rsidP="008A5814">
      <w:pPr>
        <w:shd w:val="clear" w:color="auto" w:fill="FFFFFF"/>
        <w:spacing w:line="390" w:lineRule="atLeast"/>
        <w:textAlignment w:val="baseline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(a) </w:t>
      </w:r>
      <w:r w:rsidR="00326B8F" w:rsidRPr="00B8703F">
        <w:rPr>
          <w:rFonts w:eastAsia="Times New Roman"/>
          <w:b/>
          <w:bCs/>
          <w:color w:val="323232"/>
          <w:sz w:val="28"/>
          <w:szCs w:val="28"/>
        </w:rPr>
        <w:t xml:space="preserve">Statement II is correct I is incorrect </w:t>
      </w:r>
    </w:p>
    <w:p w14:paraId="669FC652" w14:textId="02E82D11" w:rsidR="00A30E61" w:rsidRPr="00B8703F" w:rsidRDefault="00A30E61" w:rsidP="008A5814">
      <w:pPr>
        <w:shd w:val="clear" w:color="auto" w:fill="FFFFFF"/>
        <w:spacing w:line="390" w:lineRule="atLeast"/>
        <w:textAlignment w:val="baseline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lastRenderedPageBreak/>
        <w:t xml:space="preserve">(b) </w:t>
      </w:r>
      <w:r w:rsidR="00326B8F" w:rsidRPr="00B8703F">
        <w:rPr>
          <w:rFonts w:eastAsia="Times New Roman"/>
          <w:b/>
          <w:bCs/>
          <w:color w:val="323232"/>
          <w:sz w:val="28"/>
          <w:szCs w:val="28"/>
        </w:rPr>
        <w:t>Statement I i</w:t>
      </w:r>
      <w:r w:rsidR="00894854" w:rsidRPr="00B8703F">
        <w:rPr>
          <w:rFonts w:eastAsia="Times New Roman"/>
          <w:b/>
          <w:bCs/>
          <w:color w:val="323232"/>
          <w:sz w:val="28"/>
          <w:szCs w:val="28"/>
        </w:rPr>
        <w:t xml:space="preserve">s incorrect II is correct </w:t>
      </w:r>
    </w:p>
    <w:p w14:paraId="1A881321" w14:textId="6B85F812" w:rsidR="00A30E61" w:rsidRPr="00B8703F" w:rsidRDefault="00A30E61" w:rsidP="008A5814">
      <w:pPr>
        <w:shd w:val="clear" w:color="auto" w:fill="FFFFFF"/>
        <w:spacing w:line="390" w:lineRule="atLeast"/>
        <w:textAlignment w:val="baseline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(c) </w:t>
      </w:r>
      <w:r w:rsidR="00894854" w:rsidRPr="00B8703F">
        <w:rPr>
          <w:rFonts w:eastAsia="Times New Roman"/>
          <w:b/>
          <w:bCs/>
          <w:color w:val="323232"/>
          <w:sz w:val="28"/>
          <w:szCs w:val="28"/>
        </w:rPr>
        <w:t xml:space="preserve">Both Statements are correct </w:t>
      </w:r>
    </w:p>
    <w:p w14:paraId="71529C92" w14:textId="4CB63FB9" w:rsidR="00A30E61" w:rsidRPr="00B8703F" w:rsidRDefault="00A30E61" w:rsidP="008A5814">
      <w:pPr>
        <w:shd w:val="clear" w:color="auto" w:fill="FFFFFF"/>
        <w:spacing w:line="390" w:lineRule="atLeast"/>
        <w:textAlignment w:val="baseline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 xml:space="preserve">(d) </w:t>
      </w:r>
      <w:r w:rsidR="00894854" w:rsidRPr="00B8703F">
        <w:rPr>
          <w:rFonts w:eastAsia="Times New Roman"/>
          <w:b/>
          <w:bCs/>
          <w:color w:val="323232"/>
          <w:sz w:val="28"/>
          <w:szCs w:val="28"/>
        </w:rPr>
        <w:t xml:space="preserve">Both Statements are </w:t>
      </w:r>
      <w:r w:rsidR="00894854" w:rsidRPr="00B8703F">
        <w:rPr>
          <w:rFonts w:eastAsia="Times New Roman"/>
          <w:b/>
          <w:bCs/>
          <w:color w:val="323232"/>
          <w:sz w:val="28"/>
          <w:szCs w:val="28"/>
        </w:rPr>
        <w:t>in</w:t>
      </w:r>
      <w:r w:rsidR="00894854" w:rsidRPr="00B8703F">
        <w:rPr>
          <w:rFonts w:eastAsia="Times New Roman"/>
          <w:b/>
          <w:bCs/>
          <w:color w:val="323232"/>
          <w:sz w:val="28"/>
          <w:szCs w:val="28"/>
        </w:rPr>
        <w:t>correct</w:t>
      </w:r>
    </w:p>
    <w:p w14:paraId="49D42308" w14:textId="77777777" w:rsidR="00386335" w:rsidRPr="00B8703F" w:rsidRDefault="00386335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</w:p>
    <w:p w14:paraId="6A50CD09" w14:textId="25DB8719" w:rsidR="00386335" w:rsidRPr="00B8703F" w:rsidRDefault="00BD588C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5.</w:t>
      </w:r>
      <w:r w:rsidR="00386335" w:rsidRPr="00B8703F">
        <w:rPr>
          <w:rFonts w:eastAsia="Times New Roman"/>
          <w:b/>
          <w:bCs/>
          <w:color w:val="323232"/>
          <w:sz w:val="28"/>
          <w:szCs w:val="28"/>
        </w:rPr>
        <w:t xml:space="preserve"> Assertion: The Indus Valley Civilization people believed in an afterlife.</w:t>
      </w:r>
    </w:p>
    <w:p w14:paraId="38D6B806" w14:textId="77777777" w:rsidR="00386335" w:rsidRPr="00B8703F" w:rsidRDefault="00386335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Reason: The presence of burial goods suggests this belief.</w:t>
      </w:r>
    </w:p>
    <w:p w14:paraId="205E8B48" w14:textId="77777777" w:rsidR="00386335" w:rsidRPr="00B8703F" w:rsidRDefault="00386335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</w:p>
    <w:p w14:paraId="66121F79" w14:textId="12A66A08" w:rsidR="00386335" w:rsidRPr="00B8703F" w:rsidRDefault="00BD588C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6</w:t>
      </w:r>
      <w:r w:rsidR="00386335" w:rsidRPr="00B8703F">
        <w:rPr>
          <w:rFonts w:eastAsia="Times New Roman"/>
          <w:b/>
          <w:bCs/>
          <w:color w:val="323232"/>
          <w:sz w:val="28"/>
          <w:szCs w:val="28"/>
        </w:rPr>
        <w:t>. Assertion: The Rigveda contains descriptions of battles and wars.</w:t>
      </w:r>
    </w:p>
    <w:p w14:paraId="604E4863" w14:textId="77777777" w:rsidR="00386335" w:rsidRPr="00B8703F" w:rsidRDefault="00386335" w:rsidP="00386335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Reason: It also contains descriptions of rituals and sacrifices.</w:t>
      </w:r>
    </w:p>
    <w:p w14:paraId="2618E88A" w14:textId="0AFD4BB0" w:rsidR="00D8439E" w:rsidRPr="00B8703F" w:rsidRDefault="00D8439E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</w:p>
    <w:p w14:paraId="1BD38523" w14:textId="4E24276E" w:rsidR="00FB72E8" w:rsidRPr="00B8703F" w:rsidRDefault="00BD588C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</w:pPr>
      <w:r w:rsidRPr="00B8703F">
        <w:rPr>
          <w:rFonts w:eastAsia="Times New Roman"/>
          <w:b/>
          <w:bCs/>
          <w:color w:val="323232"/>
          <w:sz w:val="28"/>
          <w:szCs w:val="28"/>
        </w:rPr>
        <w:t>7</w:t>
      </w:r>
      <w:r w:rsidR="003E5668" w:rsidRPr="00B8703F">
        <w:rPr>
          <w:rFonts w:eastAsia="Times New Roman"/>
          <w:b/>
          <w:bCs/>
          <w:color w:val="323232"/>
          <w:sz w:val="28"/>
          <w:szCs w:val="28"/>
        </w:rPr>
        <w:t>.</w:t>
      </w:r>
      <w:r w:rsidR="003E5668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 Which is the Animal that held an important place in the life of the Aryans?</w:t>
      </w:r>
    </w:p>
    <w:p w14:paraId="2441CCE1" w14:textId="1DE043F4" w:rsidR="003E5668" w:rsidRPr="00B8703F" w:rsidRDefault="003E5668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</w:pP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11.</w:t>
      </w:r>
      <w:r w:rsidR="00ED5F10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 Which are the two rivers that were worshipped as goddesses by the Rig Vedic people?</w:t>
      </w:r>
    </w:p>
    <w:p w14:paraId="6308F269" w14:textId="1E76495C" w:rsidR="00ED5F10" w:rsidRPr="00B8703F" w:rsidRDefault="00ED5F10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</w:pP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12. </w:t>
      </w:r>
      <w:r w:rsidR="00664F6A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Several </w:t>
      </w:r>
      <w:r w:rsidR="00494753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battles were fought during the </w:t>
      </w:r>
      <w:r w:rsidR="00D60E51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Rig Vedic period . Why?</w:t>
      </w:r>
    </w:p>
    <w:p w14:paraId="1C1F5682" w14:textId="406FC748" w:rsidR="00D60E51" w:rsidRPr="00B8703F" w:rsidRDefault="00D60E51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</w:pP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13.</w:t>
      </w:r>
      <w:r w:rsidR="00873BAC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Who was </w:t>
      </w:r>
      <w:proofErr w:type="spellStart"/>
      <w:r w:rsidR="00873BAC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Charaka</w:t>
      </w:r>
      <w:proofErr w:type="spellEnd"/>
      <w:r w:rsidR="00873BAC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? </w:t>
      </w:r>
      <w:r w:rsidR="00E564EE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Name the famous book written by him</w:t>
      </w:r>
      <w:r w:rsidR="00D438BF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.</w:t>
      </w:r>
    </w:p>
    <w:p w14:paraId="0B506252" w14:textId="7790C247" w:rsidR="00D438BF" w:rsidRPr="00B8703F" w:rsidRDefault="00D438BF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</w:pP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14. </w:t>
      </w:r>
      <w:r w:rsidR="00597357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How can the study of books and burials promote cultural heritage and preservation? </w:t>
      </w:r>
      <w:r w:rsidR="009E71C1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Hint: </w:t>
      </w:r>
      <w:r w:rsidR="00597357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(Answer should reflect understanding of cultural significance)</w:t>
      </w:r>
    </w:p>
    <w:p w14:paraId="2587B62D" w14:textId="39E68213" w:rsidR="00910E76" w:rsidRPr="00B8703F" w:rsidRDefault="00910E76">
      <w:pPr>
        <w:shd w:val="clear" w:color="auto" w:fill="FFFFFF"/>
        <w:spacing w:line="390" w:lineRule="atLeast"/>
        <w:textAlignment w:val="baseline"/>
        <w:divId w:val="1030765149"/>
        <w:rPr>
          <w:rFonts w:eastAsia="Times New Roman"/>
          <w:b/>
          <w:bCs/>
          <w:color w:val="323232"/>
          <w:sz w:val="28"/>
          <w:szCs w:val="28"/>
        </w:rPr>
      </w:pP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15. How do books and burials help us understand ancient Indian history? </w:t>
      </w:r>
      <w:r w:rsidR="00CE541F"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 xml:space="preserve">Hint: </w:t>
      </w:r>
      <w:r w:rsidRPr="00B8703F">
        <w:rPr>
          <w:rFonts w:eastAsia="Times New Roman" w:cs="Poppins"/>
          <w:b/>
          <w:bCs/>
          <w:color w:val="444444"/>
          <w:sz w:val="28"/>
          <w:szCs w:val="28"/>
          <w:shd w:val="clear" w:color="auto" w:fill="FFFFFF"/>
        </w:rPr>
        <w:t>(Answer should reflect critical thinking and analysis)</w:t>
      </w:r>
    </w:p>
    <w:p w14:paraId="1F7975DC" w14:textId="7B5FDFEE" w:rsidR="005B3C16" w:rsidRDefault="005B3C16"/>
    <w:sectPr w:rsidR="005B3C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8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255"/>
    <w:rsid w:val="000B395C"/>
    <w:rsid w:val="001661D6"/>
    <w:rsid w:val="001E312B"/>
    <w:rsid w:val="0032407F"/>
    <w:rsid w:val="00326B8F"/>
    <w:rsid w:val="00331A14"/>
    <w:rsid w:val="00386335"/>
    <w:rsid w:val="003E5668"/>
    <w:rsid w:val="00494753"/>
    <w:rsid w:val="0055419B"/>
    <w:rsid w:val="00597357"/>
    <w:rsid w:val="005B3C16"/>
    <w:rsid w:val="00664F6A"/>
    <w:rsid w:val="006F1CD0"/>
    <w:rsid w:val="00873BAC"/>
    <w:rsid w:val="00894854"/>
    <w:rsid w:val="00910E76"/>
    <w:rsid w:val="00912ECF"/>
    <w:rsid w:val="009E71C1"/>
    <w:rsid w:val="00A2002F"/>
    <w:rsid w:val="00A30E61"/>
    <w:rsid w:val="00AC0596"/>
    <w:rsid w:val="00B8703F"/>
    <w:rsid w:val="00BD588C"/>
    <w:rsid w:val="00C028AF"/>
    <w:rsid w:val="00CE541F"/>
    <w:rsid w:val="00D438BF"/>
    <w:rsid w:val="00D60E51"/>
    <w:rsid w:val="00D8439E"/>
    <w:rsid w:val="00DA7E44"/>
    <w:rsid w:val="00DB10E1"/>
    <w:rsid w:val="00DE01CD"/>
    <w:rsid w:val="00E564EE"/>
    <w:rsid w:val="00ED5F10"/>
    <w:rsid w:val="00F232B4"/>
    <w:rsid w:val="00FB72E8"/>
    <w:rsid w:val="00FD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D2651"/>
  <w15:chartTrackingRefBased/>
  <w15:docId w15:val="{85326919-77C9-9F4B-BC34-0024DC5F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04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7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2024-08-12T04:07:00Z</dcterms:created>
  <dcterms:modified xsi:type="dcterms:W3CDTF">2024-08-12T04:07:00Z</dcterms:modified>
</cp:coreProperties>
</file>